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F1AA0D" w14:textId="191EDF60" w:rsidR="003923A0" w:rsidRPr="00EF664B" w:rsidRDefault="003B21B1" w:rsidP="00513A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1B1">
        <w:rPr>
          <w:rFonts w:ascii="Times New Roman" w:hAnsi="Times New Roman" w:cs="Times New Roman"/>
          <w:b/>
          <w:sz w:val="28"/>
          <w:szCs w:val="28"/>
        </w:rPr>
        <w:t>ТАБЛИЦА 6. ПОКАЗАТЕЛЬ КЛЕТОЧНОСТИ КОСТНОГО МОЗГА</w:t>
      </w:r>
    </w:p>
    <w:p w14:paraId="0881D551" w14:textId="77777777" w:rsidR="00EF664B" w:rsidRPr="00A84AB8" w:rsidRDefault="00EF664B" w:rsidP="00513A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A84AB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TABLE</w:t>
      </w:r>
      <w:r w:rsidRPr="00A84AB8">
        <w:rPr>
          <w:rFonts w:ascii="Times New Roman" w:eastAsia="Times New Roman" w:hAnsi="Times New Roman" w:cs="Times New Roman"/>
          <w:bCs/>
          <w:sz w:val="28"/>
          <w:szCs w:val="28"/>
        </w:rPr>
        <w:t xml:space="preserve"> 6. </w:t>
      </w:r>
      <w:r w:rsidRPr="00A84AB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BONE</w:t>
      </w:r>
      <w:r w:rsidRPr="00A84AB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84AB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MARROW</w:t>
      </w:r>
      <w:r w:rsidRPr="00A84AB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84AB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CELL</w:t>
      </w:r>
      <w:r w:rsidRPr="00A84AB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84AB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COUNT</w:t>
      </w:r>
    </w:p>
    <w:p w14:paraId="0F068751" w14:textId="77777777" w:rsidR="00EF664B" w:rsidRPr="00EF664B" w:rsidRDefault="00EF664B" w:rsidP="00513A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12FE338" w14:textId="77777777" w:rsidR="003B21B1" w:rsidRPr="003B21B1" w:rsidRDefault="003B21B1" w:rsidP="00513A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44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9"/>
        <w:gridCol w:w="1245"/>
        <w:gridCol w:w="1203"/>
        <w:gridCol w:w="1397"/>
        <w:gridCol w:w="1203"/>
        <w:gridCol w:w="1397"/>
      </w:tblGrid>
      <w:tr w:rsidR="003B21B1" w:rsidRPr="0079113A" w14:paraId="1A38DB3E" w14:textId="77777777" w:rsidTr="003B21B1">
        <w:trPr>
          <w:trHeight w:val="272"/>
        </w:trPr>
        <w:tc>
          <w:tcPr>
            <w:tcW w:w="0" w:type="auto"/>
            <w:vMerge w:val="restart"/>
            <w:vAlign w:val="center"/>
          </w:tcPr>
          <w:p w14:paraId="3B2BADB0" w14:textId="77777777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2C133393" w14:textId="77777777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eastAsia="Times New Roman" w:hAnsi="Times New Roman" w:cs="Times New Roman"/>
                <w:sz w:val="24"/>
                <w:szCs w:val="24"/>
              </w:rPr>
              <w:t>Интактные</w:t>
            </w:r>
          </w:p>
          <w:p w14:paraId="15B31C4C" w14:textId="77AE5AC0" w:rsidR="00EF664B" w:rsidRPr="0079113A" w:rsidRDefault="00EF664B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113A">
              <w:rPr>
                <w:rFonts w:ascii="Times New Roman" w:eastAsia="Times New Roman" w:hAnsi="Times New Roman" w:cs="Times New Roman"/>
                <w:sz w:val="24"/>
                <w:szCs w:val="24"/>
              </w:rPr>
              <w:t>Intact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13513D8B" w14:textId="77777777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13A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r w:rsidRPr="0079113A">
              <w:rPr>
                <w:rFonts w:ascii="Times New Roman" w:hAnsi="Times New Roman" w:cs="Times New Roman"/>
                <w:kern w:val="2"/>
                <w:sz w:val="24"/>
                <w:szCs w:val="24"/>
              </w:rPr>
              <w:t>Mo</w:t>
            </w:r>
            <w:r w:rsidRPr="0079113A">
              <w:rPr>
                <w:rFonts w:ascii="Times New Roman" w:hAnsi="Times New Roman" w:cs="Times New Roman"/>
                <w:kern w:val="2"/>
                <w:sz w:val="24"/>
                <w:szCs w:val="24"/>
                <w:vertAlign w:val="subscript"/>
              </w:rPr>
              <w:t>72</w:t>
            </w:r>
            <w:r w:rsidRPr="0079113A">
              <w:rPr>
                <w:rFonts w:ascii="Times New Roman" w:hAnsi="Times New Roman" w:cs="Times New Roman"/>
                <w:kern w:val="2"/>
                <w:sz w:val="24"/>
                <w:szCs w:val="24"/>
              </w:rPr>
              <w:t>Fe</w:t>
            </w:r>
            <w:r w:rsidRPr="0079113A">
              <w:rPr>
                <w:rFonts w:ascii="Times New Roman" w:hAnsi="Times New Roman" w:cs="Times New Roman"/>
                <w:kern w:val="2"/>
                <w:sz w:val="24"/>
                <w:szCs w:val="24"/>
                <w:vertAlign w:val="subscript"/>
              </w:rPr>
              <w:t>30</w:t>
            </w:r>
            <w:r w:rsidRPr="0079113A">
              <w:rPr>
                <w:rFonts w:ascii="Times New Roman" w:hAnsi="Times New Roman" w:cs="Times New Roman"/>
                <w:kern w:val="2"/>
                <w:sz w:val="24"/>
                <w:szCs w:val="24"/>
              </w:rPr>
              <w:t>}</w:t>
            </w:r>
          </w:p>
        </w:tc>
        <w:tc>
          <w:tcPr>
            <w:tcW w:w="0" w:type="auto"/>
            <w:gridSpan w:val="2"/>
            <w:vAlign w:val="center"/>
          </w:tcPr>
          <w:p w14:paraId="2BE0A08D" w14:textId="77777777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eastAsia="Times New Roman" w:hAnsi="Times New Roman" w:cs="Times New Roman"/>
                <w:sz w:val="24"/>
                <w:szCs w:val="24"/>
              </w:rPr>
              <w:t>ПД</w:t>
            </w:r>
          </w:p>
          <w:p w14:paraId="2EB2BE3C" w14:textId="637BFDB0" w:rsidR="00EF664B" w:rsidRPr="0079113A" w:rsidRDefault="00EF664B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PD</w:t>
            </w:r>
          </w:p>
        </w:tc>
      </w:tr>
      <w:tr w:rsidR="003B21B1" w:rsidRPr="0079113A" w14:paraId="178A0B3E" w14:textId="77777777" w:rsidTr="003B21B1">
        <w:trPr>
          <w:trHeight w:val="272"/>
        </w:trPr>
        <w:tc>
          <w:tcPr>
            <w:tcW w:w="0" w:type="auto"/>
            <w:vMerge/>
            <w:vAlign w:val="center"/>
          </w:tcPr>
          <w:p w14:paraId="123F8C07" w14:textId="77777777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2AEBAC5B" w14:textId="77777777" w:rsidR="003B21B1" w:rsidRPr="0079113A" w:rsidRDefault="003B21B1" w:rsidP="00513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B400E1E" w14:textId="77777777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hAnsi="Times New Roman" w:cs="Times New Roman"/>
                <w:sz w:val="24"/>
                <w:szCs w:val="24"/>
              </w:rPr>
              <w:t>1 сутки</w:t>
            </w:r>
          </w:p>
          <w:p w14:paraId="2E3FE14C" w14:textId="336A4F7E" w:rsidR="00EF664B" w:rsidRPr="0079113A" w:rsidRDefault="00EF664B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  <w:tc>
          <w:tcPr>
            <w:tcW w:w="0" w:type="auto"/>
            <w:vAlign w:val="center"/>
          </w:tcPr>
          <w:p w14:paraId="0EE7F135" w14:textId="77777777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hAnsi="Times New Roman" w:cs="Times New Roman"/>
                <w:sz w:val="24"/>
                <w:szCs w:val="24"/>
              </w:rPr>
              <w:t>7 сутки</w:t>
            </w:r>
          </w:p>
          <w:p w14:paraId="63B2E9F6" w14:textId="4B7046D5" w:rsidR="00EF664B" w:rsidRPr="0079113A" w:rsidRDefault="00EF664B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791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days</w:t>
            </w:r>
          </w:p>
        </w:tc>
        <w:tc>
          <w:tcPr>
            <w:tcW w:w="0" w:type="auto"/>
            <w:vAlign w:val="center"/>
          </w:tcPr>
          <w:p w14:paraId="1D264CCE" w14:textId="77777777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hAnsi="Times New Roman" w:cs="Times New Roman"/>
                <w:sz w:val="24"/>
                <w:szCs w:val="24"/>
              </w:rPr>
              <w:t>1 сутки</w:t>
            </w:r>
          </w:p>
          <w:p w14:paraId="61C67BE6" w14:textId="615D3248" w:rsidR="00EF664B" w:rsidRPr="0079113A" w:rsidRDefault="00EF664B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</w:p>
        </w:tc>
        <w:tc>
          <w:tcPr>
            <w:tcW w:w="0" w:type="auto"/>
            <w:vAlign w:val="center"/>
          </w:tcPr>
          <w:p w14:paraId="6C55E491" w14:textId="77777777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hAnsi="Times New Roman" w:cs="Times New Roman"/>
                <w:sz w:val="24"/>
                <w:szCs w:val="24"/>
              </w:rPr>
              <w:t>7 сутки</w:t>
            </w:r>
          </w:p>
          <w:p w14:paraId="168C1839" w14:textId="362E6F1C" w:rsidR="00EF664B" w:rsidRPr="0079113A" w:rsidRDefault="00EF664B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7911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days</w:t>
            </w:r>
          </w:p>
        </w:tc>
      </w:tr>
      <w:tr w:rsidR="003B21B1" w:rsidRPr="0079113A" w14:paraId="5DEEAFA7" w14:textId="77777777" w:rsidTr="003B21B1">
        <w:trPr>
          <w:trHeight w:val="169"/>
        </w:trPr>
        <w:tc>
          <w:tcPr>
            <w:tcW w:w="0" w:type="auto"/>
            <w:vAlign w:val="center"/>
          </w:tcPr>
          <w:p w14:paraId="54837B1F" w14:textId="1E6450C1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9113A">
              <w:rPr>
                <w:rFonts w:ascii="Times New Roman" w:hAnsi="Times New Roman" w:cs="Times New Roman"/>
                <w:sz w:val="24"/>
                <w:szCs w:val="24"/>
              </w:rPr>
              <w:t>Клеточность</w:t>
            </w:r>
            <w:proofErr w:type="spellEnd"/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79113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Pr="0079113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9113A">
              <w:rPr>
                <w:rFonts w:ascii="Times New Roman" w:hAnsi="Times New Roman" w:cs="Times New Roman"/>
                <w:sz w:val="24"/>
                <w:szCs w:val="24"/>
              </w:rPr>
              <w:t>бедро</w:t>
            </w:r>
          </w:p>
          <w:p w14:paraId="25DDF668" w14:textId="097AAEFE" w:rsidR="00EF664B" w:rsidRPr="0079113A" w:rsidRDefault="00EF664B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Cellularity,</w:t>
            </w:r>
            <w:r w:rsid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79113A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6</w:t>
            </w:r>
            <w:r w:rsidRPr="0079113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/On the hip</w:t>
            </w:r>
          </w:p>
        </w:tc>
        <w:tc>
          <w:tcPr>
            <w:tcW w:w="0" w:type="auto"/>
            <w:vAlign w:val="center"/>
          </w:tcPr>
          <w:p w14:paraId="4F42C60D" w14:textId="42980690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40,8</w:t>
            </w:r>
            <w:r w:rsidR="007911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Pr="0079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±1,16</w:t>
            </w:r>
          </w:p>
        </w:tc>
        <w:tc>
          <w:tcPr>
            <w:tcW w:w="0" w:type="auto"/>
            <w:vAlign w:val="center"/>
          </w:tcPr>
          <w:p w14:paraId="4FB4CB7F" w14:textId="77777777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41,00±0,36</w:t>
            </w:r>
          </w:p>
        </w:tc>
        <w:tc>
          <w:tcPr>
            <w:tcW w:w="0" w:type="auto"/>
            <w:vAlign w:val="center"/>
          </w:tcPr>
          <w:p w14:paraId="65EF9AC1" w14:textId="5D40964E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50,5</w:t>
            </w:r>
            <w:r w:rsidR="007911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Pr="0079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±2,17</w:t>
            </w:r>
            <w:r w:rsidR="00EF664B" w:rsidRPr="007911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9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0" w:type="auto"/>
            <w:vAlign w:val="center"/>
          </w:tcPr>
          <w:p w14:paraId="3410D33A" w14:textId="77777777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40,33±1,96</w:t>
            </w:r>
          </w:p>
        </w:tc>
        <w:tc>
          <w:tcPr>
            <w:tcW w:w="0" w:type="auto"/>
            <w:vAlign w:val="center"/>
          </w:tcPr>
          <w:p w14:paraId="04842E3E" w14:textId="7EE0B35E" w:rsidR="003B21B1" w:rsidRPr="0079113A" w:rsidRDefault="003B21B1" w:rsidP="00513A8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52,83±2,09</w:t>
            </w:r>
            <w:r w:rsidR="00EF664B" w:rsidRPr="0079113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79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</w:tbl>
    <w:p w14:paraId="2273DCCB" w14:textId="51EA1689" w:rsidR="00BB1A4D" w:rsidRPr="0079113A" w:rsidRDefault="003B21B1" w:rsidP="00513A8F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13A8F">
        <w:rPr>
          <w:rFonts w:ascii="Times New Roman" w:hAnsi="Times New Roman" w:cs="Times New Roman"/>
          <w:bCs/>
        </w:rPr>
        <w:t>Примечание</w:t>
      </w:r>
      <w:r w:rsidR="00A84AB8" w:rsidRPr="00513A8F">
        <w:rPr>
          <w:rFonts w:ascii="Times New Roman" w:hAnsi="Times New Roman" w:cs="Times New Roman"/>
          <w:bCs/>
        </w:rPr>
        <w:t>.</w:t>
      </w:r>
      <w:r w:rsidRPr="00513A8F">
        <w:rPr>
          <w:rFonts w:ascii="Times New Roman" w:hAnsi="Times New Roman" w:cs="Times New Roman"/>
          <w:bCs/>
        </w:rPr>
        <w:t xml:space="preserve"> * – различие с группой контроля достоверно (р &lt;0,05)</w:t>
      </w:r>
      <w:r w:rsidR="0079113A" w:rsidRPr="0079113A">
        <w:rPr>
          <w:rFonts w:ascii="Times New Roman" w:hAnsi="Times New Roman" w:cs="Times New Roman"/>
          <w:bCs/>
        </w:rPr>
        <w:t>.</w:t>
      </w:r>
      <w:bookmarkStart w:id="0" w:name="_GoBack"/>
      <w:bookmarkEnd w:id="0"/>
    </w:p>
    <w:p w14:paraId="66F32B48" w14:textId="6B7CAF05" w:rsidR="003B21B1" w:rsidRPr="00513A8F" w:rsidRDefault="003B21B1" w:rsidP="00513A8F">
      <w:pPr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  <w:r w:rsidRPr="00513A8F">
        <w:rPr>
          <w:rFonts w:ascii="Times New Roman" w:hAnsi="Times New Roman" w:cs="Times New Roman"/>
          <w:bCs/>
          <w:lang w:val="en-US"/>
        </w:rPr>
        <w:t>Note</w:t>
      </w:r>
      <w:r w:rsidR="00A84AB8" w:rsidRPr="0079113A">
        <w:rPr>
          <w:rFonts w:ascii="Times New Roman" w:hAnsi="Times New Roman" w:cs="Times New Roman"/>
          <w:bCs/>
          <w:lang w:val="en-US"/>
        </w:rPr>
        <w:t>.</w:t>
      </w:r>
      <w:r w:rsidRPr="0079113A">
        <w:rPr>
          <w:rFonts w:ascii="Times New Roman" w:hAnsi="Times New Roman" w:cs="Times New Roman"/>
          <w:bCs/>
          <w:lang w:val="en-US"/>
        </w:rPr>
        <w:t xml:space="preserve"> </w:t>
      </w:r>
      <w:r w:rsidRPr="00513A8F">
        <w:rPr>
          <w:rFonts w:ascii="Times New Roman" w:hAnsi="Times New Roman" w:cs="Times New Roman"/>
          <w:bCs/>
          <w:lang w:val="en-US"/>
        </w:rPr>
        <w:t>* – the difference with the intact group is significant (p &lt;0.05)</w:t>
      </w:r>
      <w:r w:rsidR="0079113A">
        <w:rPr>
          <w:rFonts w:ascii="Times New Roman" w:hAnsi="Times New Roman" w:cs="Times New Roman"/>
          <w:bCs/>
          <w:lang w:val="en-US"/>
        </w:rPr>
        <w:t>.</w:t>
      </w:r>
    </w:p>
    <w:sectPr w:rsidR="003B21B1" w:rsidRPr="00513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15"/>
    <w:rsid w:val="000E586D"/>
    <w:rsid w:val="002C0C15"/>
    <w:rsid w:val="003923A0"/>
    <w:rsid w:val="003B21B1"/>
    <w:rsid w:val="003D16B0"/>
    <w:rsid w:val="004562FF"/>
    <w:rsid w:val="00513A8F"/>
    <w:rsid w:val="005A7CB3"/>
    <w:rsid w:val="00621DB1"/>
    <w:rsid w:val="00645AFD"/>
    <w:rsid w:val="0079113A"/>
    <w:rsid w:val="00846117"/>
    <w:rsid w:val="009013A0"/>
    <w:rsid w:val="00A84AB8"/>
    <w:rsid w:val="00AF2A08"/>
    <w:rsid w:val="00B636D2"/>
    <w:rsid w:val="00B848A9"/>
    <w:rsid w:val="00BB1A4D"/>
    <w:rsid w:val="00BC2969"/>
    <w:rsid w:val="00BF2DF8"/>
    <w:rsid w:val="00DF310E"/>
    <w:rsid w:val="00E458DF"/>
    <w:rsid w:val="00E646F5"/>
    <w:rsid w:val="00EF664B"/>
    <w:rsid w:val="00F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9B7C"/>
  <w15:chartTrackingRefBased/>
  <w15:docId w15:val="{06D26DB0-5C60-440A-98D6-5736254A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C15"/>
    <w:pPr>
      <w:spacing w:line="25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0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0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0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0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0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0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0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0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0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0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0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0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0C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0C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0C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0C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0C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0C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0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0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0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0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0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0C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0C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0C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0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0C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C0C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4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Юренков Евгений Алексеевич</dc:creator>
  <cp:keywords/>
  <dc:description/>
  <cp:lastModifiedBy>user1</cp:lastModifiedBy>
  <cp:revision>5</cp:revision>
  <dcterms:created xsi:type="dcterms:W3CDTF">2025-02-03T13:42:00Z</dcterms:created>
  <dcterms:modified xsi:type="dcterms:W3CDTF">2025-02-03T13:58:00Z</dcterms:modified>
</cp:coreProperties>
</file>